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9AE40" w14:textId="1C86FF9C" w:rsidR="00FB619F" w:rsidRDefault="00FB619F" w:rsidP="00FB619F">
      <w:pPr>
        <w:jc w:val="right"/>
      </w:pPr>
      <w:r>
        <w:t>Załącznik nr 9 do SWZ</w:t>
      </w:r>
      <w:bookmarkStart w:id="0" w:name="_GoBack"/>
      <w:bookmarkEnd w:id="0"/>
    </w:p>
    <w:p w14:paraId="1B456BE8" w14:textId="77777777" w:rsidR="00FB619F" w:rsidRDefault="00FB619F" w:rsidP="00FB619F"/>
    <w:p w14:paraId="635B591D" w14:textId="25C89694" w:rsidR="00FB619F" w:rsidRDefault="00BE7E88" w:rsidP="00FB619F">
      <w:pPr>
        <w:jc w:val="center"/>
      </w:pPr>
      <w:r>
        <w:t>PEŁNOMOCNICTWO OSOBOWE</w:t>
      </w:r>
    </w:p>
    <w:p w14:paraId="6F1DF490" w14:textId="3B6F21DC" w:rsidR="00BE7E88" w:rsidRDefault="00BE7E88" w:rsidP="00FB619F">
      <w:pPr>
        <w:rPr>
          <w:b/>
        </w:rPr>
      </w:pPr>
    </w:p>
    <w:p w14:paraId="6B3C3C7C" w14:textId="7859E347" w:rsidR="00BE7E88" w:rsidRDefault="00BE7E88" w:rsidP="00BE7E88">
      <w:pPr>
        <w:jc w:val="center"/>
        <w:rPr>
          <w:b/>
        </w:rPr>
      </w:pPr>
      <w:r>
        <w:rPr>
          <w:b/>
        </w:rPr>
        <w:t>P e ł n o m o c n i c t w o</w:t>
      </w:r>
    </w:p>
    <w:p w14:paraId="10E64CCC" w14:textId="30A16A13" w:rsidR="00BE7E88" w:rsidRDefault="00BE7E88" w:rsidP="00BE7E88"/>
    <w:p w14:paraId="6E1CF0CB" w14:textId="77777777" w:rsidR="00BE7E88" w:rsidRDefault="00BE7E88" w:rsidP="00BE7E88">
      <w:pPr>
        <w:rPr>
          <w:bCs/>
          <w:lang w:eastAsia="pl-PL"/>
        </w:rPr>
      </w:pPr>
      <w:r>
        <w:rPr>
          <w:rFonts w:eastAsia="Helvetica"/>
        </w:rPr>
        <w:t xml:space="preserve">_____________________ </w:t>
      </w:r>
      <w:r>
        <w:rPr>
          <w:rFonts w:eastAsia="Helvetica"/>
          <w:i/>
          <w:iCs/>
        </w:rPr>
        <w:t>(nazwa wykonawcy)</w:t>
      </w:r>
      <w:r>
        <w:rPr>
          <w:rFonts w:eastAsia="Helvetica"/>
        </w:rPr>
        <w:t>, adres: ________________, spółka wpisana do KRS pod numerem _____________, NIP _____________, REGON ____________, zwana dalej „Wykonawcą”</w:t>
      </w:r>
    </w:p>
    <w:p w14:paraId="674E9A69" w14:textId="77777777" w:rsidR="00BE7E88" w:rsidRDefault="00BE7E88" w:rsidP="00BE7E88">
      <w:proofErr w:type="gramStart"/>
      <w:r>
        <w:t>niniejszym</w:t>
      </w:r>
      <w:proofErr w:type="gramEnd"/>
      <w:r>
        <w:t xml:space="preserve"> udziela</w:t>
      </w:r>
    </w:p>
    <w:p w14:paraId="4D869DB6" w14:textId="77777777" w:rsidR="00BE7E88" w:rsidRDefault="00BE7E88" w:rsidP="00BE7E88"/>
    <w:p w14:paraId="405D3AB7" w14:textId="77777777" w:rsidR="00BE7E88" w:rsidRDefault="00BE7E88" w:rsidP="00BE7E88">
      <w:pPr>
        <w:rPr>
          <w:rFonts w:eastAsia="Helvetica"/>
        </w:rPr>
      </w:pPr>
      <w:r>
        <w:rPr>
          <w:rFonts w:eastAsia="Helvetica"/>
        </w:rPr>
        <w:t xml:space="preserve">……………………. </w:t>
      </w:r>
      <w:r>
        <w:rPr>
          <w:rFonts w:eastAsia="Helvetica"/>
          <w:i/>
        </w:rPr>
        <w:t>(</w:t>
      </w:r>
      <w:proofErr w:type="gramStart"/>
      <w:r>
        <w:rPr>
          <w:rFonts w:eastAsia="Helvetica"/>
          <w:i/>
        </w:rPr>
        <w:t>imię</w:t>
      </w:r>
      <w:proofErr w:type="gramEnd"/>
      <w:r>
        <w:rPr>
          <w:rFonts w:eastAsia="Helvetica"/>
          <w:i/>
        </w:rPr>
        <w:t xml:space="preserve"> i nazwisko) </w:t>
      </w:r>
    </w:p>
    <w:p w14:paraId="53A25206" w14:textId="77777777" w:rsidR="00BE7E88" w:rsidRDefault="00BE7E88" w:rsidP="00604C22">
      <w:pPr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do</w:t>
      </w:r>
      <w:proofErr w:type="gramEnd"/>
      <w:r>
        <w:rPr>
          <w:rFonts w:eastAsia="Arial Unicode MS"/>
        </w:rPr>
        <w:t xml:space="preserve"> samodzielnego reprezentowania Wykonawcy w postępowaniu o udzielenie zamówienia publicznego prowadzonego przez …………… </w:t>
      </w:r>
      <w:r>
        <w:rPr>
          <w:rFonts w:eastAsia="Arial Unicode MS"/>
          <w:i/>
        </w:rPr>
        <w:t>(nazwa zamawiającego)</w:t>
      </w:r>
      <w:r>
        <w:rPr>
          <w:rFonts w:eastAsia="Arial Unicode MS"/>
        </w:rPr>
        <w:t xml:space="preserve"> (zwanym dalej „</w:t>
      </w:r>
      <w:r>
        <w:rPr>
          <w:rFonts w:eastAsia="Arial Unicode MS"/>
          <w:b/>
        </w:rPr>
        <w:t>Zamawiającym</w:t>
      </w:r>
      <w:r>
        <w:rPr>
          <w:rFonts w:eastAsia="Arial Unicode MS"/>
        </w:rPr>
        <w:t xml:space="preserve">”) w trybie ………….. </w:t>
      </w:r>
      <w:r>
        <w:rPr>
          <w:rFonts w:eastAsia="Arial Unicode MS"/>
          <w:i/>
        </w:rPr>
        <w:t>(rodzaj trybu)</w:t>
      </w:r>
      <w:r>
        <w:rPr>
          <w:rFonts w:eastAsia="Arial Unicode MS"/>
        </w:rPr>
        <w:t xml:space="preserve">, którego przedmiotem </w:t>
      </w:r>
      <w:proofErr w:type="gramStart"/>
      <w:r>
        <w:rPr>
          <w:rFonts w:eastAsia="Arial Unicode MS"/>
        </w:rPr>
        <w:t>jest</w:t>
      </w:r>
      <w:r>
        <w:rPr>
          <w:rFonts w:eastAsia="Arial Unicode MS"/>
          <w:i/>
        </w:rPr>
        <w:t xml:space="preserve"> …………………  (nazwa</w:t>
      </w:r>
      <w:proofErr w:type="gramEnd"/>
      <w:r>
        <w:rPr>
          <w:rFonts w:eastAsia="Arial Unicode MS"/>
          <w:i/>
        </w:rPr>
        <w:t xml:space="preserve"> zamówienia) </w:t>
      </w:r>
      <w:r>
        <w:rPr>
          <w:rFonts w:eastAsia="Arial Unicode MS"/>
        </w:rPr>
        <w:t>– sygnatura postępowania nadana przez Zamawiającego: ……………….  (</w:t>
      </w:r>
      <w:proofErr w:type="gramStart"/>
      <w:r>
        <w:rPr>
          <w:rFonts w:eastAsia="Arial Unicode MS"/>
        </w:rPr>
        <w:t>zwanym</w:t>
      </w:r>
      <w:proofErr w:type="gramEnd"/>
      <w:r>
        <w:rPr>
          <w:rFonts w:eastAsia="Arial Unicode MS"/>
        </w:rPr>
        <w:t xml:space="preserve"> dalej „</w:t>
      </w:r>
      <w:r>
        <w:rPr>
          <w:rFonts w:eastAsia="Arial Unicode MS"/>
          <w:b/>
        </w:rPr>
        <w:t>Postępowaniem</w:t>
      </w:r>
      <w:r>
        <w:rPr>
          <w:rFonts w:eastAsia="Arial Unicode MS"/>
        </w:rPr>
        <w:t>”).</w:t>
      </w:r>
    </w:p>
    <w:p w14:paraId="15319E54" w14:textId="77777777" w:rsidR="00BE7E88" w:rsidRDefault="00BE7E88" w:rsidP="00BE7E88">
      <w:pPr>
        <w:rPr>
          <w:rFonts w:eastAsia="Times New Roman"/>
        </w:rPr>
      </w:pPr>
    </w:p>
    <w:p w14:paraId="2B93B071" w14:textId="77777777" w:rsidR="00BE7E88" w:rsidRDefault="00BE7E88" w:rsidP="00604C22">
      <w:pPr>
        <w:jc w:val="both"/>
        <w:rPr>
          <w:rFonts w:eastAsia="Arial Unicode MS"/>
        </w:rPr>
      </w:pPr>
      <w:r>
        <w:t>Niniejsze p</w:t>
      </w:r>
      <w:r>
        <w:rPr>
          <w:rFonts w:eastAsia="Arial Unicode MS"/>
        </w:rPr>
        <w:t xml:space="preserve">ełnomocnictwo w szczególności obejmuje umocowanie do: </w:t>
      </w:r>
      <w:r>
        <w:rPr>
          <w:rFonts w:eastAsia="Arial Unicode MS"/>
          <w:i/>
          <w:iCs/>
        </w:rPr>
        <w:t>podpisania</w:t>
      </w:r>
      <w:r>
        <w:rPr>
          <w:rFonts w:eastAsia="Arial Unicode MS"/>
        </w:rPr>
        <w:t xml:space="preserve"> </w:t>
      </w:r>
      <w:bookmarkStart w:id="1" w:name="_Hlk63611000"/>
      <w:r>
        <w:rPr>
          <w:rFonts w:eastAsia="Arial Unicode MS"/>
          <w:i/>
          <w:iCs/>
        </w:rPr>
        <w:t>wniosku o dopuszczenie do udziału w postępowaniu / oferty / oferty dodatkowej / oferty ostatecznej</w:t>
      </w:r>
      <w:bookmarkEnd w:id="1"/>
      <w:r>
        <w:rPr>
          <w:rFonts w:eastAsia="Arial Unicode MS"/>
        </w:rPr>
        <w:t xml:space="preserve"> oraz innych dokumentów związanych z procedurą przetargową, składania niezbędnych oświadczeń, wniosków, zawiadomień, informacji i wyjaśnień, potwierdzania za zgodność z oryginałem dokumentów, wnoszenia w imieniu Wykonawcy środków ochrony prawnej przewidzianych w dziale IX ustawy Prawo zamówień publicznych, tj.: odwołań do Prezesa Krajowej Izby Odwoławczej, przyłączania się do postępowań odwoławczych wszczętych przez inne podmioty, w tym wykonawców oraz do wnoszenia skarg na orzeczenie Izby do Sądu Okręgowego w Warszawie – sądu zamówień publicznych, jak również reprezentowania Wykonawcy na posiedzeniach i rozprawach przed Krajową Izbą Odwoławczą oraz przed Sądem Okręgowym w sprawach skarg na orzeczenia Krajowej Izby Odwoławczej.</w:t>
      </w:r>
    </w:p>
    <w:p w14:paraId="5BE4B42B" w14:textId="77777777" w:rsidR="00BE7E88" w:rsidRDefault="00BE7E88" w:rsidP="00BE7E88">
      <w:pPr>
        <w:rPr>
          <w:rFonts w:eastAsia="Arial Unicode MS"/>
        </w:rPr>
      </w:pPr>
    </w:p>
    <w:p w14:paraId="6FE0BCA5" w14:textId="77777777" w:rsidR="00BE7E88" w:rsidRDefault="00BE7E88" w:rsidP="00BE7E88">
      <w:pPr>
        <w:rPr>
          <w:rFonts w:eastAsia="Arial Unicode MS"/>
        </w:rPr>
      </w:pPr>
      <w:r>
        <w:rPr>
          <w:rFonts w:eastAsia="Arial Unicode MS"/>
        </w:rPr>
        <w:t>W razie wątpliwości niniejsze pełnomocnictwo należy interpretować rozszerzająco, w taki sposób by w pełni umożliwić Pełnomocnikowi realizację celu, jakim jest uzyskanie zamówienia publicznego, oraz ochronę interesu Wykonawcy.</w:t>
      </w:r>
    </w:p>
    <w:p w14:paraId="023CECC3" w14:textId="77777777" w:rsidR="00BE7E88" w:rsidRDefault="00BE7E88" w:rsidP="00BE7E88">
      <w:pPr>
        <w:rPr>
          <w:rFonts w:eastAsia="Arial Unicode MS"/>
        </w:rPr>
      </w:pPr>
      <w:r>
        <w:rPr>
          <w:rFonts w:eastAsia="Arial Unicode MS"/>
        </w:rPr>
        <w:t xml:space="preserve">Pełnomocnictwo </w:t>
      </w:r>
      <w:r>
        <w:rPr>
          <w:rFonts w:eastAsia="Arial Unicode MS"/>
          <w:i/>
          <w:iCs/>
        </w:rPr>
        <w:t>upoważnia / nie upoważnia</w:t>
      </w:r>
      <w:r>
        <w:rPr>
          <w:rFonts w:eastAsia="Arial Unicode MS"/>
        </w:rPr>
        <w:t xml:space="preserve"> do zawarcia umowy z Zamawiającym.</w:t>
      </w:r>
    </w:p>
    <w:p w14:paraId="185DE556" w14:textId="77777777" w:rsidR="00BE7E88" w:rsidRDefault="00BE7E88" w:rsidP="00BE7E88">
      <w:pPr>
        <w:rPr>
          <w:rFonts w:eastAsia="Arial Unicode MS"/>
        </w:rPr>
      </w:pPr>
      <w:r>
        <w:rPr>
          <w:rFonts w:eastAsia="Arial Unicode MS"/>
        </w:rPr>
        <w:t xml:space="preserve">Pełnomocnictwo </w:t>
      </w:r>
      <w:r>
        <w:rPr>
          <w:rFonts w:eastAsia="Arial Unicode MS"/>
          <w:i/>
          <w:iCs/>
        </w:rPr>
        <w:t>upoważnia / nie upoważnia</w:t>
      </w:r>
      <w:r>
        <w:rPr>
          <w:rFonts w:eastAsia="Arial Unicode MS"/>
        </w:rPr>
        <w:t xml:space="preserve"> do udzielania dalszych pełnomocnictw. </w:t>
      </w:r>
    </w:p>
    <w:p w14:paraId="10285383" w14:textId="77777777" w:rsidR="00BE7E88" w:rsidRDefault="00BE7E88" w:rsidP="00BE7E88">
      <w:pPr>
        <w:rPr>
          <w:rFonts w:eastAsia="Arial Unicode MS"/>
          <w:i/>
          <w:iCs/>
        </w:rPr>
      </w:pPr>
      <w:r>
        <w:rPr>
          <w:rFonts w:eastAsia="Arial Unicode MS"/>
          <w:i/>
          <w:iCs/>
        </w:rPr>
        <w:t xml:space="preserve">Pełnomocnictwa udziela się na czas nieokreślony. </w:t>
      </w:r>
    </w:p>
    <w:p w14:paraId="76187A90" w14:textId="77777777" w:rsidR="00BE7E88" w:rsidRDefault="00BE7E88" w:rsidP="00BE7E88">
      <w:pPr>
        <w:rPr>
          <w:rFonts w:eastAsia="Arial Unicode MS"/>
          <w:i/>
          <w:iCs/>
        </w:rPr>
      </w:pPr>
      <w:r>
        <w:rPr>
          <w:rFonts w:eastAsia="Arial Unicode MS"/>
          <w:i/>
          <w:iCs/>
        </w:rPr>
        <w:t>Pełnomocnictwa udziela się na czas trwania Postępowania oraz procedury odwoławczej i wszczętej na skutek wniesienia skargi, nie dłużej jednak niż do _______ r</w:t>
      </w:r>
    </w:p>
    <w:p w14:paraId="6AD53D8E" w14:textId="77777777" w:rsidR="00BE7E88" w:rsidRDefault="00BE7E88" w:rsidP="00BE7E88">
      <w:pPr>
        <w:rPr>
          <w:rFonts w:eastAsia="Arial Unicode MS"/>
        </w:rPr>
      </w:pPr>
      <w:r>
        <w:rPr>
          <w:rFonts w:eastAsia="Arial Unicode MS"/>
        </w:rPr>
        <w:t>W imieniu Wykonawcy: …………………………………………</w:t>
      </w:r>
    </w:p>
    <w:p w14:paraId="11A76B9F" w14:textId="77777777" w:rsidR="00BE7E88" w:rsidRDefault="00BE7E88" w:rsidP="00BE7E88">
      <w:pPr>
        <w:rPr>
          <w:rFonts w:eastAsia="Arial Unicode MS"/>
        </w:rPr>
      </w:pPr>
    </w:p>
    <w:p w14:paraId="6A94FACD" w14:textId="430F9F53" w:rsidR="00604C22" w:rsidRPr="008D393A" w:rsidRDefault="00604C22" w:rsidP="00BE7E88">
      <w:pPr>
        <w:jc w:val="both"/>
        <w:rPr>
          <w:i/>
          <w:iCs/>
          <w:sz w:val="18"/>
          <w:szCs w:val="18"/>
        </w:rPr>
      </w:pPr>
      <w:r w:rsidRPr="008D393A">
        <w:rPr>
          <w:i/>
          <w:iCs/>
          <w:sz w:val="18"/>
          <w:szCs w:val="18"/>
        </w:rPr>
        <w:t>Informacja:</w:t>
      </w:r>
    </w:p>
    <w:p w14:paraId="5ED87020" w14:textId="6E05AB99" w:rsidR="00BE7E88" w:rsidRPr="008D393A" w:rsidRDefault="00BE7E88" w:rsidP="00BE7E88">
      <w:pPr>
        <w:jc w:val="both"/>
        <w:rPr>
          <w:rFonts w:eastAsia="Times New Roman"/>
          <w:i/>
          <w:iCs/>
          <w:sz w:val="18"/>
          <w:szCs w:val="18"/>
        </w:rPr>
      </w:pPr>
      <w:r w:rsidRPr="008D393A">
        <w:rPr>
          <w:i/>
          <w:iCs/>
          <w:sz w:val="18"/>
          <w:szCs w:val="18"/>
        </w:rPr>
        <w:t>Pełnomocnictwo przekazuje się w postaci elektronicznej i opatruje kwalifikowanym podpisem elektronicznym (w przypadku postępowań o wartości równej lub przekraczającej progi unijne) lub kwalifikowanym podpisem elektronicznym, podpisem zaufanym lub podpisem osobistym (w przypadku postępowań o wartości mniejszej niż progi unijne).</w:t>
      </w:r>
    </w:p>
    <w:p w14:paraId="305272C3" w14:textId="77777777" w:rsidR="00BE7E88" w:rsidRPr="008D393A" w:rsidRDefault="00BE7E88" w:rsidP="00BE7E88">
      <w:pPr>
        <w:jc w:val="both"/>
        <w:rPr>
          <w:i/>
          <w:iCs/>
          <w:sz w:val="18"/>
          <w:szCs w:val="18"/>
        </w:rPr>
      </w:pPr>
      <w:r w:rsidRPr="008D393A">
        <w:rPr>
          <w:i/>
          <w:iCs/>
          <w:sz w:val="18"/>
          <w:szCs w:val="18"/>
        </w:rPr>
        <w:t>W przypadku gdy pełnomocnictwo zostało sporządzone jako dokument w postaci papierowej i opatrzone własnoręcznym podpisem, przekazuje się cyfrowe odwzorowanie tego dokumentu opatrzone przez mocodawcę kwalifikowanym podpisem elektronicznym (w przypadku postępowań o wartości równej lub przekraczającej progi unijne) lub kwalifikowanym podpisem elektronicznym, podpisem zaufanym lub podpisem osobistym (w przypadku postępowań o wartości mniejszej niż progi unijne) poświadczającym zgodność cyfrowego odwzorowania z dokumentem w postaci papierowej. P</w:t>
      </w:r>
      <w:r w:rsidRPr="008D393A">
        <w:rPr>
          <w:rFonts w:cs="Calibri"/>
          <w:i/>
          <w:sz w:val="18"/>
          <w:szCs w:val="18"/>
        </w:rPr>
        <w:t>oświadczenia zgodności cyfrowego odwzorowania z pełnomocnictwem w postaci papierowej może dokonać również notariusz.</w:t>
      </w:r>
    </w:p>
    <w:p w14:paraId="66097555" w14:textId="77777777" w:rsidR="00BE7E88" w:rsidRDefault="00BE7E88" w:rsidP="00BE7E88"/>
    <w:p w14:paraId="52FD122A" w14:textId="77777777" w:rsidR="00BA3715" w:rsidRDefault="00BA3715" w:rsidP="00BE7E88"/>
    <w:sectPr w:rsidR="00BA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6BC"/>
    <w:multiLevelType w:val="hybridMultilevel"/>
    <w:tmpl w:val="4B36A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88"/>
    <w:rsid w:val="00325802"/>
    <w:rsid w:val="00604C22"/>
    <w:rsid w:val="00873CD4"/>
    <w:rsid w:val="008D393A"/>
    <w:rsid w:val="00BA3715"/>
    <w:rsid w:val="00BE7E88"/>
    <w:rsid w:val="00F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E276"/>
  <w15:chartTrackingRefBased/>
  <w15:docId w15:val="{5DEE13AD-9320-4878-A84F-F0C7F29F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7E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7E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User</cp:lastModifiedBy>
  <cp:revision>3</cp:revision>
  <dcterms:created xsi:type="dcterms:W3CDTF">2022-07-11T11:40:00Z</dcterms:created>
  <dcterms:modified xsi:type="dcterms:W3CDTF">2023-06-13T12:47:00Z</dcterms:modified>
</cp:coreProperties>
</file>